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b w:val="1"/>
          <w:sz w:val="24"/>
          <w:szCs w:val="24"/>
          <w:u w:val="single"/>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3009900</wp:posOffset>
            </wp:positionH>
            <wp:positionV relativeFrom="paragraph">
              <wp:posOffset>81915</wp:posOffset>
            </wp:positionV>
            <wp:extent cx="2205038" cy="1762125"/>
            <wp:effectExtent b="0" l="0" r="0" t="0"/>
            <wp:wrapNone/>
            <wp:docPr id="1" name="image1.png"/>
            <a:graphic>
              <a:graphicData uri="http://schemas.openxmlformats.org/drawingml/2006/picture">
                <pic:pic>
                  <pic:nvPicPr>
                    <pic:cNvPr id="0" name="image1.png"/>
                    <pic:cNvPicPr preferRelativeResize="0"/>
                  </pic:nvPicPr>
                  <pic:blipFill>
                    <a:blip r:embed="rId6"/>
                    <a:srcRect b="0" l="5032" r="5660" t="0"/>
                    <a:stretch>
                      <a:fillRect/>
                    </a:stretch>
                  </pic:blipFill>
                  <pic:spPr>
                    <a:xfrm>
                      <a:off x="0" y="0"/>
                      <a:ext cx="2205038" cy="1762125"/>
                    </a:xfrm>
                    <a:prstGeom prst="rect"/>
                    <a:ln/>
                  </pic:spPr>
                </pic:pic>
              </a:graphicData>
            </a:graphic>
          </wp:anchor>
        </w:drawing>
      </w:r>
    </w:p>
    <w:p w:rsidR="00000000" w:rsidDel="00000000" w:rsidP="00000000" w:rsidRDefault="00000000" w:rsidRPr="00000000" w14:paraId="00000002">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8">
      <w:pPr>
        <w:pageBreakBefore w:val="0"/>
        <w:spacing w:after="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Scituate Youth Basketball</w:t>
      </w:r>
    </w:p>
    <w:p w:rsidR="00000000" w:rsidDel="00000000" w:rsidP="00000000" w:rsidRDefault="00000000" w:rsidRPr="00000000" w14:paraId="00000009">
      <w:pPr>
        <w:pageBreakBefore w:val="0"/>
        <w:spacing w:after="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2022-2023</w:t>
      </w:r>
    </w:p>
    <w:p w:rsidR="00000000" w:rsidDel="00000000" w:rsidP="00000000" w:rsidRDefault="00000000" w:rsidRPr="00000000" w14:paraId="0000000A">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House League</w:t>
      </w:r>
    </w:p>
    <w:p w:rsidR="00000000" w:rsidDel="00000000" w:rsidP="00000000" w:rsidRDefault="00000000" w:rsidRPr="00000000" w14:paraId="0000000C">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D">
      <w:pPr>
        <w:pageBreakBefore w:val="0"/>
        <w:spacing w:after="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Boys &amp; Girls Rules and Guidance </w:t>
      </w:r>
    </w:p>
    <w:p w:rsidR="00000000" w:rsidDel="00000000" w:rsidP="00000000" w:rsidRDefault="00000000" w:rsidRPr="00000000" w14:paraId="0000000E">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F">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10">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11">
      <w:pPr>
        <w:pageBreakBefore w:val="0"/>
        <w:spacing w:after="0" w:lin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12">
      <w:pPr>
        <w:pageBreakBefore w:val="0"/>
        <w:spacing w:after="0" w:line="240" w:lineRule="auto"/>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Record of Changes</w:t>
      </w:r>
    </w:p>
    <w:p w:rsidR="00000000" w:rsidDel="00000000" w:rsidP="00000000" w:rsidRDefault="00000000" w:rsidRPr="00000000" w14:paraId="00000013">
      <w:pPr>
        <w:pageBreakBefore w:val="0"/>
        <w:spacing w:after="0" w:line="240" w:lineRule="auto"/>
        <w:jc w:val="center"/>
        <w:rPr>
          <w:rFonts w:ascii="Cambria" w:cs="Cambria" w:eastAsia="Cambria" w:hAnsi="Cambria"/>
        </w:rPr>
      </w:pPr>
      <w:r w:rsidDel="00000000" w:rsidR="00000000" w:rsidRPr="00000000">
        <w:rPr>
          <w:rtl w:val="0"/>
        </w:rPr>
      </w:r>
    </w:p>
    <w:tbl>
      <w:tblPr>
        <w:tblStyle w:val="Table1"/>
        <w:tblW w:w="95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1620"/>
        <w:gridCol w:w="3795"/>
        <w:gridCol w:w="3060"/>
        <w:tblGridChange w:id="0">
          <w:tblGrid>
            <w:gridCol w:w="1098"/>
            <w:gridCol w:w="1620"/>
            <w:gridCol w:w="3795"/>
            <w:gridCol w:w="3060"/>
          </w:tblGrid>
        </w:tblGridChange>
      </w:tblGrid>
      <w:tr>
        <w:trPr>
          <w:cantSplit w:val="0"/>
          <w:trHeight w:val="480" w:hRule="atLeast"/>
          <w:tblHeader w:val="0"/>
        </w:trPr>
        <w:tc>
          <w:tcPr>
            <w:shd w:fill="cccccc" w:val="clear"/>
            <w:vAlign w:val="center"/>
          </w:tcPr>
          <w:p w:rsidR="00000000" w:rsidDel="00000000" w:rsidP="00000000" w:rsidRDefault="00000000" w:rsidRPr="00000000" w14:paraId="00000014">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Revision</w:t>
            </w:r>
          </w:p>
        </w:tc>
        <w:tc>
          <w:tcPr>
            <w:shd w:fill="cccccc" w:val="clear"/>
            <w:vAlign w:val="center"/>
          </w:tcPr>
          <w:p w:rsidR="00000000" w:rsidDel="00000000" w:rsidP="00000000" w:rsidRDefault="00000000" w:rsidRPr="00000000" w14:paraId="00000015">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Effective Date</w:t>
            </w:r>
          </w:p>
        </w:tc>
        <w:tc>
          <w:tcPr>
            <w:shd w:fill="cccccc" w:val="clear"/>
            <w:vAlign w:val="center"/>
          </w:tcPr>
          <w:p w:rsidR="00000000" w:rsidDel="00000000" w:rsidP="00000000" w:rsidRDefault="00000000" w:rsidRPr="00000000" w14:paraId="00000016">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Page/Rule</w:t>
            </w:r>
          </w:p>
        </w:tc>
        <w:tc>
          <w:tcPr>
            <w:shd w:fill="cccccc" w:val="clear"/>
            <w:vAlign w:val="center"/>
          </w:tcPr>
          <w:p w:rsidR="00000000" w:rsidDel="00000000" w:rsidP="00000000" w:rsidRDefault="00000000" w:rsidRPr="00000000" w14:paraId="00000017">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Change</w:t>
            </w:r>
          </w:p>
        </w:tc>
      </w:tr>
      <w:tr>
        <w:trPr>
          <w:cantSplit w:val="0"/>
          <w:tblHeader w:val="0"/>
        </w:trPr>
        <w:tc>
          <w:tcPr/>
          <w:p w:rsidR="00000000" w:rsidDel="00000000" w:rsidP="00000000" w:rsidRDefault="00000000" w:rsidRPr="00000000" w14:paraId="0000001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w:t>
            </w:r>
          </w:p>
        </w:tc>
        <w:tc>
          <w:tcPr/>
          <w:p w:rsidR="00000000" w:rsidDel="00000000" w:rsidP="00000000" w:rsidRDefault="00000000" w:rsidRPr="00000000" w14:paraId="0000001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26 Nov 17</w:t>
            </w:r>
          </w:p>
        </w:tc>
        <w:tc>
          <w:tcPr/>
          <w:p w:rsidR="00000000" w:rsidDel="00000000" w:rsidP="00000000" w:rsidRDefault="00000000" w:rsidRPr="00000000" w14:paraId="0000001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w:t>
            </w:r>
          </w:p>
        </w:tc>
        <w:tc>
          <w:tcPr/>
          <w:p w:rsidR="00000000" w:rsidDel="00000000" w:rsidP="00000000" w:rsidRDefault="00000000" w:rsidRPr="00000000" w14:paraId="0000001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Initial Prep by RGregory</w:t>
            </w:r>
          </w:p>
        </w:tc>
      </w:tr>
      <w:tr>
        <w:trPr>
          <w:cantSplit w:val="0"/>
          <w:tblHeader w:val="0"/>
        </w:trPr>
        <w:tc>
          <w:tcPr/>
          <w:p w:rsidR="00000000" w:rsidDel="00000000" w:rsidP="00000000" w:rsidRDefault="00000000" w:rsidRPr="00000000" w14:paraId="0000001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w:t>
            </w:r>
          </w:p>
        </w:tc>
        <w:tc>
          <w:tcPr/>
          <w:p w:rsidR="00000000" w:rsidDel="00000000" w:rsidP="00000000" w:rsidRDefault="00000000" w:rsidRPr="00000000" w14:paraId="0000001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30 Nov 17</w:t>
            </w:r>
          </w:p>
        </w:tc>
        <w:tc>
          <w:tcPr/>
          <w:p w:rsidR="00000000" w:rsidDel="00000000" w:rsidP="00000000" w:rsidRDefault="00000000" w:rsidRPr="00000000" w14:paraId="0000001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All</w:t>
            </w:r>
          </w:p>
        </w:tc>
        <w:tc>
          <w:tcPr/>
          <w:p w:rsidR="00000000" w:rsidDel="00000000" w:rsidP="00000000" w:rsidRDefault="00000000" w:rsidRPr="00000000" w14:paraId="0000001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Revisions by BLaPlante</w:t>
            </w:r>
          </w:p>
        </w:tc>
      </w:tr>
      <w:tr>
        <w:trPr>
          <w:cantSplit w:val="0"/>
          <w:tblHeader w:val="0"/>
        </w:trPr>
        <w:tc>
          <w:tcPr/>
          <w:p w:rsidR="00000000" w:rsidDel="00000000" w:rsidP="00000000" w:rsidRDefault="00000000" w:rsidRPr="00000000" w14:paraId="0000002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2</w:t>
            </w:r>
          </w:p>
        </w:tc>
        <w:tc>
          <w:tcPr/>
          <w:p w:rsidR="00000000" w:rsidDel="00000000" w:rsidP="00000000" w:rsidRDefault="00000000" w:rsidRPr="00000000" w14:paraId="0000002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 Dec 17</w:t>
            </w:r>
          </w:p>
        </w:tc>
        <w:tc>
          <w:tcPr/>
          <w:p w:rsidR="00000000" w:rsidDel="00000000" w:rsidP="00000000" w:rsidRDefault="00000000" w:rsidRPr="00000000" w14:paraId="0000002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Rule 11 and 1-3 Grade Rules (4 v 4)</w:t>
            </w:r>
          </w:p>
        </w:tc>
        <w:tc>
          <w:tcPr/>
          <w:p w:rsidR="00000000" w:rsidDel="00000000" w:rsidP="00000000" w:rsidRDefault="00000000" w:rsidRPr="00000000" w14:paraId="0000002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Revisions by BLaPlante</w:t>
            </w:r>
          </w:p>
        </w:tc>
      </w:tr>
      <w:tr>
        <w:trPr>
          <w:cantSplit w:val="0"/>
          <w:tblHeader w:val="0"/>
        </w:trPr>
        <w:tc>
          <w:tcPr/>
          <w:p w:rsidR="00000000" w:rsidDel="00000000" w:rsidP="00000000" w:rsidRDefault="00000000" w:rsidRPr="00000000" w14:paraId="0000002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c>
          <w:tcPr/>
          <w:p w:rsidR="00000000" w:rsidDel="00000000" w:rsidP="00000000" w:rsidRDefault="00000000" w:rsidRPr="00000000" w14:paraId="0000002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8 Sept 18</w:t>
            </w:r>
          </w:p>
        </w:tc>
        <w:tc>
          <w:tcPr/>
          <w:p w:rsidR="00000000" w:rsidDel="00000000" w:rsidP="00000000" w:rsidRDefault="00000000" w:rsidRPr="00000000" w14:paraId="0000002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Substitution Rules (no halftime reset)</w:t>
            </w:r>
          </w:p>
        </w:tc>
        <w:tc>
          <w:tcPr/>
          <w:p w:rsidR="00000000" w:rsidDel="00000000" w:rsidP="00000000" w:rsidRDefault="00000000" w:rsidRPr="00000000" w14:paraId="0000002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Revisions by BLaPlante</w:t>
            </w:r>
          </w:p>
        </w:tc>
      </w:tr>
      <w:tr>
        <w:trPr>
          <w:cantSplit w:val="0"/>
          <w:tblHeader w:val="0"/>
        </w:trPr>
        <w:tc>
          <w:tcPr/>
          <w:p w:rsidR="00000000" w:rsidDel="00000000" w:rsidP="00000000" w:rsidRDefault="00000000" w:rsidRPr="00000000" w14:paraId="0000002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4</w:t>
            </w:r>
          </w:p>
        </w:tc>
        <w:tc>
          <w:tcPr/>
          <w:p w:rsidR="00000000" w:rsidDel="00000000" w:rsidP="00000000" w:rsidRDefault="00000000" w:rsidRPr="00000000" w14:paraId="0000002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30 Nov 19</w:t>
            </w:r>
          </w:p>
        </w:tc>
        <w:tc>
          <w:tcPr/>
          <w:p w:rsidR="00000000" w:rsidDel="00000000" w:rsidP="00000000" w:rsidRDefault="00000000" w:rsidRPr="00000000" w14:paraId="0000002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Added basketball sizes; highlighted/bolded relevant rules; changed man-to-man to 12 minutes for 8th-10th; require coaches provide scorers with shift/rotations before game to ensure compliance; revised player rotation (Appendix A-1;A-2)</w:t>
            </w:r>
          </w:p>
        </w:tc>
        <w:tc>
          <w:tcPr/>
          <w:p w:rsidR="00000000" w:rsidDel="00000000" w:rsidP="00000000" w:rsidRDefault="00000000" w:rsidRPr="00000000" w14:paraId="0000002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Revisions by BLaPlante</w:t>
            </w:r>
          </w:p>
        </w:tc>
      </w:tr>
      <w:tr>
        <w:trPr>
          <w:cantSplit w:val="0"/>
          <w:tblHeader w:val="0"/>
        </w:trPr>
        <w:tc>
          <w:tcPr/>
          <w:p w:rsidR="00000000" w:rsidDel="00000000" w:rsidP="00000000" w:rsidRDefault="00000000" w:rsidRPr="00000000" w14:paraId="0000002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5</w:t>
            </w:r>
          </w:p>
        </w:tc>
        <w:tc>
          <w:tcPr/>
          <w:p w:rsidR="00000000" w:rsidDel="00000000" w:rsidP="00000000" w:rsidRDefault="00000000" w:rsidRPr="00000000" w14:paraId="0000002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28 Nov 21</w:t>
            </w:r>
          </w:p>
        </w:tc>
        <w:tc>
          <w:tcPr/>
          <w:p w:rsidR="00000000" w:rsidDel="00000000" w:rsidP="00000000" w:rsidRDefault="00000000" w:rsidRPr="00000000" w14:paraId="0000002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Updated dates</w:t>
            </w:r>
          </w:p>
        </w:tc>
        <w:tc>
          <w:tcPr/>
          <w:p w:rsidR="00000000" w:rsidDel="00000000" w:rsidP="00000000" w:rsidRDefault="00000000" w:rsidRPr="00000000" w14:paraId="0000002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Revisions by MKofron</w:t>
            </w:r>
          </w:p>
        </w:tc>
      </w:tr>
      <w:tr>
        <w:trPr>
          <w:cantSplit w:val="0"/>
          <w:tblHeader w:val="0"/>
        </w:trPr>
        <w:tc>
          <w:tcPr/>
          <w:p w:rsidR="00000000" w:rsidDel="00000000" w:rsidP="00000000" w:rsidRDefault="00000000" w:rsidRPr="00000000" w14:paraId="0000003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c>
          <w:tcPr/>
          <w:p w:rsidR="00000000" w:rsidDel="00000000" w:rsidP="00000000" w:rsidRDefault="00000000" w:rsidRPr="00000000" w14:paraId="0000003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30 Nov 21</w:t>
            </w:r>
          </w:p>
        </w:tc>
        <w:tc>
          <w:tcPr/>
          <w:p w:rsidR="00000000" w:rsidDel="00000000" w:rsidP="00000000" w:rsidRDefault="00000000" w:rsidRPr="00000000" w14:paraId="0000003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Updated to account for oldest age group ending at 8th grade (was 10th grade previously). Updated revision marks on footer.</w:t>
            </w:r>
          </w:p>
        </w:tc>
        <w:tc>
          <w:tcPr/>
          <w:p w:rsidR="00000000" w:rsidDel="00000000" w:rsidP="00000000" w:rsidRDefault="00000000" w:rsidRPr="00000000" w14:paraId="0000003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Revisions by RGregory, MKofron</w:t>
            </w:r>
          </w:p>
        </w:tc>
      </w:tr>
      <w:tr>
        <w:trPr>
          <w:cantSplit w:val="0"/>
          <w:tblHeader w:val="0"/>
        </w:trPr>
        <w:tc>
          <w:tcPr/>
          <w:p w:rsidR="00000000" w:rsidDel="00000000" w:rsidP="00000000" w:rsidRDefault="00000000" w:rsidRPr="00000000" w14:paraId="0000003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7</w:t>
            </w:r>
          </w:p>
        </w:tc>
        <w:tc>
          <w:tcPr/>
          <w:p w:rsidR="00000000" w:rsidDel="00000000" w:rsidP="00000000" w:rsidRDefault="00000000" w:rsidRPr="00000000" w14:paraId="0000003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14 Nov 22</w:t>
            </w:r>
          </w:p>
        </w:tc>
        <w:tc>
          <w:tcPr/>
          <w:p w:rsidR="00000000" w:rsidDel="00000000" w:rsidP="00000000" w:rsidRDefault="00000000" w:rsidRPr="00000000" w14:paraId="0000003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Combined Girls &amp; Boys into this document, Updated divisions to match what we have for 2022-23 season</w:t>
            </w:r>
          </w:p>
        </w:tc>
        <w:tc>
          <w:tcPr/>
          <w:p w:rsidR="00000000" w:rsidDel="00000000" w:rsidP="00000000" w:rsidRDefault="00000000" w:rsidRPr="00000000" w14:paraId="00000037">
            <w:pPr>
              <w:jc w:val="center"/>
              <w:rPr>
                <w:rFonts w:ascii="Cambria" w:cs="Cambria" w:eastAsia="Cambria" w:hAnsi="Cambria"/>
              </w:rPr>
            </w:pPr>
            <w:r w:rsidDel="00000000" w:rsidR="00000000" w:rsidRPr="00000000">
              <w:rPr>
                <w:rFonts w:ascii="Cambria" w:cs="Cambria" w:eastAsia="Cambria" w:hAnsi="Cambria"/>
                <w:rtl w:val="0"/>
              </w:rPr>
              <w:t xml:space="preserve">Revisions by MKofron</w:t>
            </w:r>
          </w:p>
        </w:tc>
      </w:tr>
      <w:tr>
        <w:trPr>
          <w:cantSplit w:val="0"/>
          <w:tblHeader w:val="0"/>
        </w:trPr>
        <w:tc>
          <w:tcPr/>
          <w:p w:rsidR="00000000" w:rsidDel="00000000" w:rsidP="00000000" w:rsidRDefault="00000000" w:rsidRPr="00000000" w14:paraId="00000038">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39">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3A">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3B">
            <w:pPr>
              <w:pageBreakBefore w:val="0"/>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3C">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3D">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3E">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3F">
            <w:pPr>
              <w:pageBreakBefore w:val="0"/>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40">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41">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42">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43">
            <w:pPr>
              <w:pageBreakBefore w:val="0"/>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44">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45">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46">
            <w:pPr>
              <w:pageBreakBefore w:val="0"/>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47">
            <w:pPr>
              <w:pageBreakBefore w:val="0"/>
              <w:jc w:val="center"/>
              <w:rPr>
                <w:rFonts w:ascii="Cambria" w:cs="Cambria" w:eastAsia="Cambria" w:hAnsi="Cambria"/>
              </w:rPr>
            </w:pPr>
            <w:r w:rsidDel="00000000" w:rsidR="00000000" w:rsidRPr="00000000">
              <w:rPr>
                <w:rtl w:val="0"/>
              </w:rPr>
            </w:r>
          </w:p>
        </w:tc>
      </w:tr>
    </w:tbl>
    <w:p w:rsidR="00000000" w:rsidDel="00000000" w:rsidP="00000000" w:rsidRDefault="00000000" w:rsidRPr="00000000" w14:paraId="00000048">
      <w:pPr>
        <w:pageBreakBefore w:val="0"/>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49">
      <w:pPr>
        <w:pageBreakBefore w:val="0"/>
        <w:spacing w:after="0" w:line="240" w:lineRule="auto"/>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A">
      <w:pPr>
        <w:pageBreakBefore w:val="0"/>
        <w:spacing w:after="0" w:line="240" w:lineRule="auto"/>
        <w:jc w:val="center"/>
        <w:rPr>
          <w:b w:val="1"/>
          <w:sz w:val="24"/>
          <w:szCs w:val="24"/>
          <w:u w:val="single"/>
        </w:rPr>
      </w:pPr>
      <w:r w:rsidDel="00000000" w:rsidR="00000000" w:rsidRPr="00000000">
        <w:rPr>
          <w:b w:val="1"/>
          <w:sz w:val="24"/>
          <w:szCs w:val="24"/>
          <w:u w:val="single"/>
          <w:rtl w:val="0"/>
        </w:rPr>
        <w:t xml:space="preserve">GENERAL RULES (ALL DIVISIONS)</w:t>
      </w:r>
    </w:p>
    <w:p w:rsidR="00000000" w:rsidDel="00000000" w:rsidP="00000000" w:rsidRDefault="00000000" w:rsidRPr="00000000" w14:paraId="0000004B">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28.5” basketballs for 1st - 5th grade boys divisions.  29.5” basketballs for 6th-8th grade boys divisions. </w:t>
      </w:r>
    </w:p>
    <w:p w:rsidR="00000000" w:rsidDel="00000000" w:rsidP="00000000" w:rsidRDefault="00000000" w:rsidRPr="00000000" w14:paraId="0000004D">
      <w:pPr>
        <w:spacing w:after="0" w:line="240" w:lineRule="auto"/>
        <w:ind w:left="360" w:firstLine="0"/>
        <w:rPr/>
      </w:pPr>
      <w:r w:rsidDel="00000000" w:rsidR="00000000" w:rsidRPr="00000000">
        <w:rPr>
          <w:rtl w:val="0"/>
        </w:rPr>
        <w:t xml:space="preserve">28.5” basketballs for 1st - 8th grade girls divisions.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All games shall have played in halves with durations as follows: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numPr>
          <w:ilvl w:val="1"/>
          <w:numId w:val="3"/>
        </w:numPr>
        <w:spacing w:after="0" w:line="240" w:lineRule="auto"/>
        <w:ind w:left="1080" w:hanging="360"/>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 2</w:t>
      </w:r>
      <w:r w:rsidDel="00000000" w:rsidR="00000000" w:rsidRPr="00000000">
        <w:rPr>
          <w:vertAlign w:val="superscript"/>
          <w:rtl w:val="0"/>
        </w:rPr>
        <w:t xml:space="preserve">nd</w:t>
      </w:r>
      <w:r w:rsidDel="00000000" w:rsidR="00000000" w:rsidRPr="00000000">
        <w:rPr>
          <w:rtl w:val="0"/>
        </w:rPr>
        <w:t xml:space="preserve"> Grade Boys Division </w:t>
        <w:tab/>
        <w:t xml:space="preserve">8-minute quarters</w:t>
      </w:r>
    </w:p>
    <w:p w:rsidR="00000000" w:rsidDel="00000000" w:rsidP="00000000" w:rsidRDefault="00000000" w:rsidRPr="00000000" w14:paraId="00000052">
      <w:pPr>
        <w:numPr>
          <w:ilvl w:val="1"/>
          <w:numId w:val="3"/>
        </w:numPr>
        <w:spacing w:after="0" w:line="240" w:lineRule="auto"/>
        <w:ind w:left="1080" w:hanging="360"/>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 3</w:t>
      </w:r>
      <w:r w:rsidDel="00000000" w:rsidR="00000000" w:rsidRPr="00000000">
        <w:rPr>
          <w:vertAlign w:val="superscript"/>
          <w:rtl w:val="0"/>
        </w:rPr>
        <w:t xml:space="preserve">rd</w:t>
      </w:r>
      <w:r w:rsidDel="00000000" w:rsidR="00000000" w:rsidRPr="00000000">
        <w:rPr>
          <w:rtl w:val="0"/>
        </w:rPr>
        <w:t xml:space="preserve"> Grade Girls Division </w:t>
        <w:tab/>
        <w:tab/>
        <w:t xml:space="preserve">8-minute quarters</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Boys Division</w:t>
        <w:tab/>
        <w:tab/>
      </w:r>
      <w:r w:rsidDel="00000000" w:rsidR="00000000" w:rsidRPr="00000000">
        <w:rPr>
          <w:rtl w:val="0"/>
        </w:rPr>
        <w:t xml:space="preserve">8-minute quarters</w:t>
      </w:r>
      <w:r w:rsidDel="00000000" w:rsidR="00000000" w:rsidRPr="00000000">
        <w:rPr>
          <w:rtl w:val="0"/>
        </w:rPr>
      </w:r>
    </w:p>
    <w:p w:rsidR="00000000" w:rsidDel="00000000" w:rsidP="00000000" w:rsidRDefault="00000000" w:rsidRPr="00000000" w14:paraId="00000054">
      <w:pPr>
        <w:numPr>
          <w:ilvl w:val="1"/>
          <w:numId w:val="3"/>
        </w:numPr>
        <w:spacing w:after="0" w:line="240" w:lineRule="auto"/>
        <w:ind w:left="1080" w:hanging="360"/>
      </w:pP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 5</w:t>
      </w:r>
      <w:r w:rsidDel="00000000" w:rsidR="00000000" w:rsidRPr="00000000">
        <w:rPr>
          <w:vertAlign w:val="superscript"/>
          <w:rtl w:val="0"/>
        </w:rPr>
        <w:t xml:space="preserve">th</w:t>
      </w:r>
      <w:r w:rsidDel="00000000" w:rsidR="00000000" w:rsidRPr="00000000">
        <w:rPr>
          <w:rtl w:val="0"/>
        </w:rPr>
        <w:t xml:space="preserve"> Grade Divisions </w:t>
        <w:tab/>
        <w:tab/>
        <w:t xml:space="preserve">16 minute halves</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 </w:t>
      </w:r>
      <w:r w:rsidDel="00000000" w:rsidR="00000000" w:rsidRPr="00000000">
        <w:rPr>
          <w:rtl w:val="0"/>
        </w:rPr>
        <w:t xml:space="preserve"> -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Divisions</w:t>
      </w:r>
      <w:r w:rsidDel="00000000" w:rsidR="00000000" w:rsidRPr="00000000">
        <w:rPr>
          <w:rtl w:val="0"/>
        </w:rPr>
        <w:tab/>
        <w:tab/>
      </w:r>
      <w:r w:rsidDel="00000000" w:rsidR="00000000" w:rsidRPr="00000000">
        <w:rPr>
          <w:rtl w:val="0"/>
        </w:rPr>
        <w:t xml:space="preserve">20-minute</w:t>
      </w:r>
      <w:r w:rsidDel="00000000" w:rsidR="00000000" w:rsidRPr="00000000">
        <w:rPr>
          <w:rtl w:val="0"/>
        </w:rPr>
        <w:t xml:space="preserve"> halves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games have "running time" throughout the game, </w:t>
      </w:r>
      <w:r w:rsidDel="00000000" w:rsidR="00000000" w:rsidRPr="00000000">
        <w:rPr>
          <w:b w:val="1"/>
          <w:i w:val="0"/>
          <w:smallCaps w:val="0"/>
          <w:strike w:val="0"/>
          <w:color w:val="000000"/>
          <w:sz w:val="22"/>
          <w:szCs w:val="22"/>
          <w:u w:val="none"/>
          <w:shd w:fill="auto" w:val="clear"/>
          <w:vertAlign w:val="baseline"/>
          <w:rtl w:val="0"/>
        </w:rPr>
        <w:t xml:space="preserve">except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taking of </w:t>
      </w:r>
      <w:r w:rsidDel="00000000" w:rsidR="00000000" w:rsidRPr="00000000">
        <w:rPr>
          <w:b w:val="1"/>
          <w:i w:val="0"/>
          <w:smallCaps w:val="0"/>
          <w:strike w:val="0"/>
          <w:color w:val="000000"/>
          <w:sz w:val="22"/>
          <w:szCs w:val="22"/>
          <w:u w:val="none"/>
          <w:shd w:fill="auto" w:val="clear"/>
          <w:vertAlign w:val="baseline"/>
          <w:rtl w:val="0"/>
        </w:rPr>
        <w:t xml:space="preserve">foul shots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during the </w:t>
      </w:r>
      <w:r w:rsidDel="00000000" w:rsidR="00000000" w:rsidRPr="00000000">
        <w:rPr>
          <w:b w:val="1"/>
          <w:i w:val="0"/>
          <w:smallCaps w:val="0"/>
          <w:strike w:val="0"/>
          <w:color w:val="000000"/>
          <w:sz w:val="22"/>
          <w:szCs w:val="22"/>
          <w:u w:val="none"/>
          <w:shd w:fill="auto" w:val="clear"/>
          <w:vertAlign w:val="baseline"/>
          <w:rtl w:val="0"/>
        </w:rPr>
        <w:t xml:space="preserve">last two (2) minutes of each half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any overtime. Exceptions are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Gir</w:t>
      </w:r>
      <w:r w:rsidDel="00000000" w:rsidR="00000000" w:rsidRPr="00000000">
        <w:rPr>
          <w:rtl w:val="0"/>
        </w:rPr>
        <w:t xml:space="preserve">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Division (see division-specific rules as follow).</w:t>
      </w:r>
    </w:p>
    <w:p w:rsidR="00000000" w:rsidDel="00000000" w:rsidP="00000000" w:rsidRDefault="00000000" w:rsidRPr="00000000" w14:paraId="00000059">
      <w:pPr>
        <w:numPr>
          <w:ilvl w:val="1"/>
          <w:numId w:val="3"/>
        </w:numPr>
        <w:spacing w:after="0" w:line="240" w:lineRule="auto"/>
        <w:ind w:left="1080" w:hanging="360"/>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 2</w:t>
      </w:r>
      <w:r w:rsidDel="00000000" w:rsidR="00000000" w:rsidRPr="00000000">
        <w:rPr>
          <w:vertAlign w:val="superscript"/>
          <w:rtl w:val="0"/>
        </w:rPr>
        <w:t xml:space="preserve">nd</w:t>
      </w:r>
      <w:r w:rsidDel="00000000" w:rsidR="00000000" w:rsidRPr="00000000">
        <w:rPr>
          <w:rtl w:val="0"/>
        </w:rPr>
        <w:t xml:space="preserve"> Grade Boys Division (see division-specific rules as follow).</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team has </w:t>
      </w:r>
      <w:r w:rsidDel="00000000" w:rsidR="00000000" w:rsidRPr="00000000">
        <w:rPr>
          <w:b w:val="1"/>
          <w:i w:val="0"/>
          <w:smallCaps w:val="0"/>
          <w:strike w:val="0"/>
          <w:color w:val="000000"/>
          <w:sz w:val="22"/>
          <w:szCs w:val="22"/>
          <w:u w:val="none"/>
          <w:shd w:fill="auto" w:val="clear"/>
          <w:vertAlign w:val="baseline"/>
          <w:rtl w:val="0"/>
        </w:rPr>
        <w:t xml:space="preserve">three (3) timeouts t</w:t>
      </w:r>
      <w:r w:rsidDel="00000000" w:rsidR="00000000" w:rsidRPr="00000000">
        <w:rPr>
          <w:b w:val="1"/>
          <w:rtl w:val="0"/>
        </w:rPr>
        <w:t xml:space="preserve">otal </w:t>
      </w:r>
      <w:r w:rsidDel="00000000" w:rsidR="00000000" w:rsidRPr="00000000">
        <w:rPr>
          <w:b w:val="1"/>
          <w:i w:val="0"/>
          <w:smallCaps w:val="0"/>
          <w:strike w:val="0"/>
          <w:color w:val="000000"/>
          <w:sz w:val="22"/>
          <w:szCs w:val="22"/>
          <w:u w:val="none"/>
          <w:shd w:fill="auto" w:val="clear"/>
          <w:vertAlign w:val="baseline"/>
          <w:rtl w:val="0"/>
        </w:rPr>
        <w:t xml:space="preserve">per game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one (1) additional timeout per overtime period.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Halftime is </w:t>
      </w:r>
      <w:r w:rsidDel="00000000" w:rsidR="00000000" w:rsidRPr="00000000">
        <w:rPr>
          <w:b w:val="1"/>
          <w:i w:val="0"/>
          <w:smallCaps w:val="0"/>
          <w:strike w:val="0"/>
          <w:color w:val="000000"/>
          <w:sz w:val="22"/>
          <w:szCs w:val="22"/>
          <w:u w:val="none"/>
          <w:shd w:fill="auto" w:val="clear"/>
          <w:vertAlign w:val="baseline"/>
          <w:rtl w:val="0"/>
        </w:rPr>
        <w:t xml:space="preserve">four (4) minutes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gym is running behind, in which case it will be less at the officials and/or League’s discretion).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Overtime: Two (2) minute overtime with no substitution restrictions.  Games tied at the end of overtime will proceed into a second overtime following the same rules. </w:t>
      </w:r>
    </w:p>
    <w:p w:rsidR="00000000" w:rsidDel="00000000" w:rsidP="00000000" w:rsidRDefault="00000000" w:rsidRPr="00000000" w14:paraId="00000060">
      <w:pPr>
        <w:pageBreakBefore w:val="0"/>
        <w:spacing w:after="0" w:line="240" w:lineRule="auto"/>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foul results in 1/1 foul shooting. Double bonus on the opposing team’s 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foul.</w:t>
      </w:r>
    </w:p>
    <w:p w:rsidR="00000000" w:rsidDel="00000000" w:rsidP="00000000" w:rsidRDefault="00000000" w:rsidRPr="00000000" w14:paraId="00000062">
      <w:pPr>
        <w:pageBreakBefore w:val="0"/>
        <w:spacing w:after="0" w:line="240" w:lineRule="auto"/>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foul out of the game upon receiving their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personal foul.  Players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or</w:t>
      </w:r>
      <w:r w:rsidDel="00000000" w:rsidR="00000000" w:rsidRPr="00000000">
        <w:rPr>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coaches receiving two (2) technical fouls result in an immediate ejection from that game, and the player or coach is suspended from the next game.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Defense: Defensive style is as follows to ensure the best playing experience possible and to </w:t>
      </w:r>
      <w:r w:rsidDel="00000000" w:rsidR="00000000" w:rsidRPr="00000000">
        <w:rPr>
          <w:rtl w:val="0"/>
        </w:rPr>
        <w:t xml:space="preserve">avoid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lopsided games: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Mandatory man-versus-man defense for the </w:t>
      </w:r>
      <w:r w:rsidDel="00000000" w:rsidR="00000000" w:rsidRPr="00000000">
        <w:rPr>
          <w:b w:val="1"/>
          <w:i w:val="0"/>
          <w:smallCaps w:val="0"/>
          <w:strike w:val="0"/>
          <w:color w:val="000000"/>
          <w:sz w:val="22"/>
          <w:szCs w:val="22"/>
          <w:u w:val="none"/>
          <w:shd w:fill="auto" w:val="clear"/>
          <w:vertAlign w:val="baseline"/>
          <w:rtl w:val="0"/>
        </w:rPr>
        <w:t xml:space="preserve">first eight (8) minutes of each half</w:t>
      </w:r>
      <w:r w:rsidDel="00000000" w:rsidR="00000000" w:rsidRPr="00000000">
        <w:rPr>
          <w:rtl w:val="0"/>
        </w:rPr>
        <w:t xml:space="preserve">, </w:t>
      </w:r>
      <w:r w:rsidDel="00000000" w:rsidR="00000000" w:rsidRPr="00000000">
        <w:rPr>
          <w:rtl w:val="0"/>
        </w:rPr>
        <w:t xml:space="preserve">for Boys 3rd and above and Girls 4th-5th and above</w:t>
      </w:r>
      <w:r w:rsidDel="00000000" w:rsidR="00000000" w:rsidRPr="00000000">
        <w:rPr>
          <w:i w:val="0"/>
          <w:smallCaps w:val="0"/>
          <w:strike w:val="0"/>
          <w:color w:val="000000"/>
          <w:sz w:val="22"/>
          <w:szCs w:val="22"/>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Then, the following rules apply: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numPr>
          <w:ilvl w:val="2"/>
          <w:numId w:val="3"/>
        </w:numPr>
        <w:spacing w:after="0" w:line="240" w:lineRule="auto"/>
        <w:ind w:left="1800" w:hanging="180"/>
      </w:pPr>
      <w:r w:rsidDel="00000000" w:rsidR="00000000" w:rsidRPr="00000000">
        <w:rPr>
          <w:u w:val="single"/>
          <w:rtl w:val="0"/>
        </w:rPr>
        <w:t xml:space="preserve">3</w:t>
      </w:r>
      <w:r w:rsidDel="00000000" w:rsidR="00000000" w:rsidRPr="00000000">
        <w:rPr>
          <w:u w:val="single"/>
          <w:vertAlign w:val="superscript"/>
          <w:rtl w:val="0"/>
        </w:rPr>
        <w:t xml:space="preserve">rd </w:t>
      </w:r>
      <w:r w:rsidDel="00000000" w:rsidR="00000000" w:rsidRPr="00000000">
        <w:rPr>
          <w:u w:val="single"/>
          <w:rtl w:val="0"/>
        </w:rPr>
        <w:t xml:space="preserve">Grade Boys Division:</w:t>
      </w:r>
      <w:r w:rsidDel="00000000" w:rsidR="00000000" w:rsidRPr="00000000">
        <w:rPr>
          <w:rtl w:val="0"/>
        </w:rPr>
        <w:t xml:space="preserve"> Defense must remain man-to-man, defenders must remain below three-point line. NO Full Court pressure allowed. </w:t>
      </w:r>
    </w:p>
    <w:p w:rsidR="00000000" w:rsidDel="00000000" w:rsidP="00000000" w:rsidRDefault="00000000" w:rsidRPr="00000000" w14:paraId="0000006A">
      <w:pPr>
        <w:spacing w:after="0" w:line="240" w:lineRule="auto"/>
        <w:ind w:left="1800" w:firstLine="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pPr>
      <w:r w:rsidDel="00000000" w:rsidR="00000000" w:rsidRPr="00000000">
        <w:rPr>
          <w:u w:val="single"/>
          <w:rtl w:val="0"/>
        </w:rPr>
        <w:t xml:space="preserve">4</w:t>
      </w:r>
      <w:r w:rsidDel="00000000" w:rsidR="00000000" w:rsidRPr="00000000">
        <w:rPr>
          <w:u w:val="single"/>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 5</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Grade Divisions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type of half-court defense can be used. Full court pressure is </w:t>
      </w:r>
      <w:r w:rsidDel="00000000" w:rsidR="00000000" w:rsidRPr="00000000">
        <w:rPr>
          <w:b w:val="1"/>
          <w:i w:val="0"/>
          <w:smallCaps w:val="0"/>
          <w:strike w:val="0"/>
          <w:color w:val="000000"/>
          <w:sz w:val="22"/>
          <w:szCs w:val="22"/>
          <w:u w:val="non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allowed in the </w:t>
      </w:r>
      <w:r w:rsidDel="00000000" w:rsidR="00000000" w:rsidRPr="00000000">
        <w:rPr>
          <w:b w:val="1"/>
          <w:i w:val="0"/>
          <w:smallCaps w:val="0"/>
          <w:strike w:val="0"/>
          <w:color w:val="000000"/>
          <w:sz w:val="22"/>
          <w:szCs w:val="22"/>
          <w:u w:val="none"/>
          <w:shd w:fill="auto" w:val="clear"/>
          <w:vertAlign w:val="baseline"/>
          <w:rtl w:val="0"/>
        </w:rPr>
        <w:t xml:space="preserve">last two (2) minutes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w:t>
      </w:r>
      <w:r w:rsidDel="00000000" w:rsidR="00000000" w:rsidRPr="00000000">
        <w:rPr>
          <w:b w:val="1"/>
          <w:rtl w:val="0"/>
        </w:rPr>
        <w:t xml:space="preserve">2nd </w:t>
      </w:r>
      <w:r w:rsidDel="00000000" w:rsidR="00000000" w:rsidRPr="00000000">
        <w:rPr>
          <w:b w:val="1"/>
          <w:i w:val="0"/>
          <w:smallCaps w:val="0"/>
          <w:strike w:val="0"/>
          <w:color w:val="000000"/>
          <w:sz w:val="22"/>
          <w:szCs w:val="22"/>
          <w:u w:val="none"/>
          <w:shd w:fill="auto" w:val="clear"/>
          <w:vertAlign w:val="baseline"/>
          <w:rtl w:val="0"/>
        </w:rPr>
        <w:t xml:space="preserve">half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tl w:val="0"/>
        </w:rPr>
        <w:t xml:space="preserve">full court pressure in the 1st half.</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Note that Girls 4th-5th games involving Ponaganset may restrict all defense outside of the 3-point line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 </w:t>
      </w:r>
      <w:r w:rsidDel="00000000" w:rsidR="00000000" w:rsidRPr="00000000">
        <w:rPr>
          <w:u w:val="single"/>
          <w:rtl w:val="0"/>
        </w:rPr>
        <w:t xml:space="preserve">8</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Grade Divisions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type of half</w:t>
      </w:r>
      <w:r w:rsidDel="00000000" w:rsidR="00000000" w:rsidRPr="00000000">
        <w:rPr>
          <w:rtl w:val="0"/>
        </w:rPr>
        <w:t xml:space="preserve">-court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defense can be used. </w:t>
      </w:r>
      <w:r w:rsidDel="00000000" w:rsidR="00000000" w:rsidRPr="00000000">
        <w:rPr>
          <w:rtl w:val="0"/>
        </w:rPr>
        <w:t xml:space="preserve">Full court pressure is </w:t>
      </w:r>
      <w:r w:rsidDel="00000000" w:rsidR="00000000" w:rsidRPr="00000000">
        <w:rPr>
          <w:b w:val="1"/>
          <w:rtl w:val="0"/>
        </w:rPr>
        <w:t xml:space="preserve">only</w:t>
      </w:r>
      <w:r w:rsidDel="00000000" w:rsidR="00000000" w:rsidRPr="00000000">
        <w:rPr>
          <w:rtl w:val="0"/>
        </w:rPr>
        <w:t xml:space="preserve"> allowed in the </w:t>
      </w:r>
      <w:r w:rsidDel="00000000" w:rsidR="00000000" w:rsidRPr="00000000">
        <w:rPr>
          <w:b w:val="1"/>
          <w:rtl w:val="0"/>
        </w:rPr>
        <w:t xml:space="preserve">last two (2) minutes</w:t>
      </w:r>
      <w:r w:rsidDel="00000000" w:rsidR="00000000" w:rsidRPr="00000000">
        <w:rPr>
          <w:rtl w:val="0"/>
        </w:rPr>
        <w:t xml:space="preserve"> of the </w:t>
      </w:r>
      <w:r w:rsidDel="00000000" w:rsidR="00000000" w:rsidRPr="00000000">
        <w:rPr>
          <w:b w:val="1"/>
          <w:rtl w:val="0"/>
        </w:rPr>
        <w:t xml:space="preserve">2nd half</w:t>
      </w:r>
      <w:r w:rsidDel="00000000" w:rsidR="00000000" w:rsidRPr="00000000">
        <w:rPr>
          <w:rtl w:val="0"/>
        </w:rPr>
        <w:t xml:space="preserve">.  No full court pressure in the 1st half.</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w:t>
      </w:r>
    </w:p>
    <w:p w:rsidR="00000000" w:rsidDel="00000000" w:rsidP="00000000" w:rsidRDefault="00000000" w:rsidRPr="00000000" w14:paraId="0000007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u w:val="none"/>
        </w:rPr>
      </w:pPr>
      <w:r w:rsidDel="00000000" w:rsidR="00000000" w:rsidRPr="00000000">
        <w:rPr>
          <w:rtl w:val="0"/>
        </w:rPr>
        <w:t xml:space="preserve">See Boys 1st-2nd and Girls 1st-3rd section below for these age groups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pageBreakBefore w:val="0"/>
        <w:spacing w:after="0" w:lineRule="auto"/>
        <w:ind w:left="720" w:firstLine="0"/>
        <w:jc w:val="both"/>
        <w:rPr/>
      </w:pPr>
      <w:r w:rsidDel="00000000" w:rsidR="00000000" w:rsidRPr="00000000">
        <w:rPr>
          <w:rtl w:val="0"/>
        </w:rPr>
        <w:t xml:space="preserve">b.</w:t>
        <w:tab/>
        <w:t xml:space="preserve">Man-To-Man: During required man-to-man time periods, </w:t>
      </w:r>
      <w:r w:rsidDel="00000000" w:rsidR="00000000" w:rsidRPr="00000000">
        <w:rPr>
          <w:b w:val="1"/>
          <w:rtl w:val="0"/>
        </w:rPr>
        <w:t xml:space="preserve">all players must be in a recognizable man defense</w:t>
      </w:r>
      <w:r w:rsidDel="00000000" w:rsidR="00000000" w:rsidRPr="00000000">
        <w:rPr>
          <w:rtl w:val="0"/>
        </w:rPr>
        <w:t xml:space="preserve">.  Proper positioning relative to the ball and help defense do not constitute illegal defense.  If one or more players are freelancing, double teaming, or playing zone techniques, the team will be charged with playing an illegal defense.  First offense is a warning.  All subsequent offenses will be a technical foul (2 free throws and the ball for the opposing team).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Three-Pointers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Divisions</w:t>
      </w:r>
      <w:r w:rsidDel="00000000" w:rsidR="00000000" w:rsidRPr="00000000">
        <w:rPr>
          <w:rtl w:val="0"/>
        </w:rPr>
        <w:t xml:space="preserve">: No three-pointers allowed; count as two (2) points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Division: </w:t>
      </w:r>
      <w:r w:rsidDel="00000000" w:rsidR="00000000" w:rsidRPr="00000000">
        <w:rPr>
          <w:rtl w:val="0"/>
        </w:rPr>
        <w:t xml:space="preserve">No three-pointers allowed except last four (4) minutes of the game. Three-pointers made prior to last four (4) minutes of the game count as two (2) points.</w:t>
      </w:r>
    </w:p>
    <w:p w:rsidR="00000000" w:rsidDel="00000000" w:rsidP="00000000" w:rsidRDefault="00000000" w:rsidRPr="00000000" w14:paraId="0000007A">
      <w:pPr>
        <w:pageBreakBefore w:val="0"/>
        <w:numPr>
          <w:ilvl w:val="1"/>
          <w:numId w:val="3"/>
        </w:numPr>
        <w:spacing w:after="0" w:line="240" w:lineRule="auto"/>
        <w:ind w:left="1080" w:hanging="360"/>
        <w:rPr/>
      </w:pPr>
      <w:r w:rsidDel="00000000" w:rsidR="00000000" w:rsidRPr="00000000">
        <w:rPr>
          <w:rtl w:val="0"/>
        </w:rPr>
        <w:t xml:space="preserve">6</w:t>
      </w:r>
      <w:r w:rsidDel="00000000" w:rsidR="00000000" w:rsidRPr="00000000">
        <w:rPr>
          <w:vertAlign w:val="superscript"/>
          <w:rtl w:val="0"/>
        </w:rPr>
        <w:t xml:space="preserve">rd</w:t>
      </w:r>
      <w:r w:rsidDel="00000000" w:rsidR="00000000" w:rsidRPr="00000000">
        <w:rPr>
          <w:rtl w:val="0"/>
        </w:rPr>
        <w:t xml:space="preserve"> – 8</w:t>
      </w:r>
      <w:r w:rsidDel="00000000" w:rsidR="00000000" w:rsidRPr="00000000">
        <w:rPr>
          <w:vertAlign w:val="superscript"/>
          <w:rtl w:val="0"/>
        </w:rPr>
        <w:t xml:space="preserve">th</w:t>
      </w:r>
      <w:r w:rsidDel="00000000" w:rsidR="00000000" w:rsidRPr="00000000">
        <w:rPr>
          <w:rtl w:val="0"/>
        </w:rPr>
        <w:t xml:space="preserve"> Grade Divisions: Three-pointers are allowed, but should be controlled to ensure players share the ball with teammates, scores are not run up, no showboating occurs, etc.</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Mercy rule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 game point/score differential is greater than</w:t>
      </w:r>
      <w:r w:rsidDel="00000000" w:rsidR="00000000" w:rsidRPr="00000000">
        <w:rPr>
          <w:b w:val="1"/>
          <w:i w:val="0"/>
          <w:smallCaps w:val="0"/>
          <w:strike w:val="0"/>
          <w:color w:val="000000"/>
          <w:sz w:val="22"/>
          <w:szCs w:val="22"/>
          <w:u w:val="none"/>
          <w:shd w:fill="auto" w:val="clear"/>
          <w:vertAlign w:val="baseline"/>
          <w:rtl w:val="0"/>
        </w:rPr>
        <w:t xml:space="preserve"> fifteen (15) points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leading team cannot apply full-court pressure, if rules were to allow it otherwise.</w:t>
      </w:r>
    </w:p>
    <w:p w:rsidR="00000000" w:rsidDel="00000000" w:rsidP="00000000" w:rsidRDefault="00000000" w:rsidRPr="00000000" w14:paraId="0000007D">
      <w:pPr>
        <w:pageBreakBefore w:val="0"/>
        <w:spacing w:after="0" w:line="240" w:lineRule="auto"/>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Player behavior and sportsmanship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Unsportsmanlike conduct shall not be tolerated.  Coaches, League Board Members, and game officials shall ensure that any instances of excessive showboating, taunting, trash-talking, or otherwise unsportsmanlike conduct will be controlled at all times. The first instance shall result in a warning/counseling by the game official(s) or technical, in the official</w:t>
      </w:r>
      <w:r w:rsidDel="00000000" w:rsidR="00000000" w:rsidRPr="00000000">
        <w:rPr>
          <w:rtl w:val="0"/>
        </w:rPr>
        <w:t xml:space="preserve">’s discretion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second occurrence by any player on that team will result in a technical foul.  A third instance by any player on that team will result in a</w:t>
      </w:r>
      <w:r w:rsidDel="00000000" w:rsidR="00000000" w:rsidRPr="00000000">
        <w:rPr>
          <w:rtl w:val="0"/>
        </w:rPr>
        <w:t xml:space="preserve">nother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w:t>
      </w:r>
      <w:r w:rsidDel="00000000" w:rsidR="00000000" w:rsidRPr="00000000">
        <w:rPr>
          <w:rtl w:val="0"/>
        </w:rPr>
        <w:t xml:space="preserve">foul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ejection of the offending player and th</w:t>
      </w:r>
      <w:r w:rsidDel="00000000" w:rsidR="00000000" w:rsidRPr="00000000">
        <w:rPr>
          <w:rtl w:val="0"/>
        </w:rPr>
        <w:t xml:space="preserve">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head coach.</w:t>
      </w:r>
    </w:p>
    <w:p w:rsidR="00000000" w:rsidDel="00000000" w:rsidP="00000000" w:rsidRDefault="00000000" w:rsidRPr="00000000" w14:paraId="0000007F">
      <w:pPr>
        <w:pageBreakBefore w:val="0"/>
        <w:spacing w:after="0" w:line="240" w:lineRule="auto"/>
        <w:rPr/>
      </w:pPr>
      <w:r w:rsidDel="00000000" w:rsidR="00000000" w:rsidRPr="00000000">
        <w:rPr>
          <w:rtl w:val="0"/>
        </w:rPr>
      </w:r>
    </w:p>
    <w:p w:rsidR="00000000" w:rsidDel="00000000" w:rsidP="00000000" w:rsidRDefault="00000000" w:rsidRPr="00000000" w14:paraId="00000080">
      <w:pPr>
        <w:pageBreakBefore w:val="0"/>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81">
      <w:pPr>
        <w:pageBreakBefore w:val="0"/>
        <w:spacing w:after="0" w:line="240" w:lineRule="auto"/>
        <w:rPr>
          <w:b w:val="1"/>
          <w:sz w:val="24"/>
          <w:szCs w:val="24"/>
          <w:u w:val="single"/>
        </w:rPr>
      </w:pPr>
      <w:r w:rsidDel="00000000" w:rsidR="00000000" w:rsidRPr="00000000">
        <w:rPr>
          <w:b w:val="1"/>
          <w:sz w:val="24"/>
          <w:szCs w:val="24"/>
          <w:u w:val="single"/>
          <w:rtl w:val="0"/>
        </w:rPr>
        <w:t xml:space="preserve">Playing Time Rules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Shift Changes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occur </w:t>
      </w:r>
      <w:r w:rsidDel="00000000" w:rsidR="00000000" w:rsidRPr="00000000">
        <w:rPr>
          <w:b w:val="1"/>
          <w:i w:val="0"/>
          <w:smallCaps w:val="0"/>
          <w:strike w:val="0"/>
          <w:color w:val="000000"/>
          <w:sz w:val="22"/>
          <w:szCs w:val="22"/>
          <w:u w:val="none"/>
          <w:shd w:fill="auto" w:val="clear"/>
          <w:vertAlign w:val="baseline"/>
          <w:rtl w:val="0"/>
        </w:rPr>
        <w:t xml:space="preserve">every four (4) minutes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each half or quarter.  The scorekeeper will notify the referees and play may continue until </w:t>
      </w:r>
      <w:r w:rsidDel="00000000" w:rsidR="00000000" w:rsidRPr="00000000">
        <w:rPr>
          <w:rtl w:val="0"/>
        </w:rPr>
        <w:t xml:space="preserve">a stop in play or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referee stops play at </w:t>
      </w:r>
      <w:r w:rsidDel="00000000" w:rsidR="00000000" w:rsidRPr="00000000">
        <w:rPr>
          <w:rtl w:val="0"/>
        </w:rPr>
        <w:t xml:space="preserv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"appropriate" time. </w:t>
        <w:br w:type="textWrapping"/>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tl w:val="0"/>
        </w:rPr>
        <w:t xml:space="preserve">There shall be </w:t>
      </w:r>
      <w:r w:rsidDel="00000000" w:rsidR="00000000" w:rsidRPr="00000000">
        <w:rPr>
          <w:b w:val="1"/>
          <w:rtl w:val="0"/>
        </w:rPr>
        <w:t xml:space="preserve">no “free substitutions”</w:t>
      </w:r>
      <w:r w:rsidDel="00000000" w:rsidR="00000000" w:rsidRPr="00000000">
        <w:rPr>
          <w:rtl w:val="0"/>
        </w:rPr>
        <w:t xml:space="preserve">; must follow the shift assignments strictly.</w:t>
      </w:r>
      <w:r w:rsidDel="00000000" w:rsidR="00000000" w:rsidRPr="00000000">
        <w:rPr>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tl w:val="0"/>
        </w:rPr>
        <w:t xml:space="preserve">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shift change,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players on the bench must come into the game.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Exception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 team has greater than ten (10) players (or 8 players for Girls </w:t>
      </w:r>
      <w:r w:rsidDel="00000000" w:rsidR="00000000" w:rsidRPr="00000000">
        <w:rPr>
          <w:rtl w:val="0"/>
        </w:rPr>
        <w:t xml:space="preserve">1st-3rd or Boys 1st-2nd)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which case the players remaining on the bench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play the next shift.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Coaches may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modify their shifts at halftime</w:t>
      </w:r>
      <w:r w:rsidDel="00000000" w:rsidR="00000000" w:rsidRPr="00000000">
        <w:rPr>
          <w:rtl w:val="0"/>
        </w:rPr>
        <w:t xml:space="preserve">; </w:t>
      </w:r>
      <w:r w:rsidDel="00000000" w:rsidR="00000000" w:rsidRPr="00000000">
        <w:rPr>
          <w:b w:val="1"/>
          <w:rtl w:val="0"/>
        </w:rPr>
        <w:t xml:space="preserve">shift change</w:t>
      </w:r>
      <w:r w:rsidDel="00000000" w:rsidR="00000000" w:rsidRPr="00000000">
        <w:rPr>
          <w:rtl w:val="0"/>
        </w:rPr>
        <w:t xml:space="preserve"> requirements shall </w:t>
      </w:r>
      <w:r w:rsidDel="00000000" w:rsidR="00000000" w:rsidRPr="00000000">
        <w:rPr>
          <w:b w:val="1"/>
          <w:rtl w:val="0"/>
        </w:rPr>
        <w:t xml:space="preserve">continue from the first half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D">
      <w:pPr>
        <w:pageBreakBefore w:val="0"/>
        <w:spacing w:after="0" w:line="240" w:lineRule="auto"/>
        <w:ind w:left="720" w:firstLine="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b w:val="1"/>
          <w:rtl w:val="0"/>
        </w:rPr>
        <w:t xml:space="preserve">No </w:t>
      </w:r>
      <w:r w:rsidDel="00000000" w:rsidR="00000000" w:rsidRPr="00000000">
        <w:rPr>
          <w:b w:val="1"/>
          <w:i w:val="0"/>
          <w:smallCaps w:val="0"/>
          <w:strike w:val="0"/>
          <w:color w:val="000000"/>
          <w:sz w:val="22"/>
          <w:szCs w:val="22"/>
          <w:u w:val="none"/>
          <w:shd w:fill="auto" w:val="clear"/>
          <w:vertAlign w:val="baseline"/>
          <w:rtl w:val="0"/>
        </w:rPr>
        <w:t xml:space="preserve">player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allowed to play more than </w:t>
      </w:r>
      <w:r w:rsidDel="00000000" w:rsidR="00000000" w:rsidRPr="00000000">
        <w:rPr>
          <w:b w:val="1"/>
          <w:i w:val="0"/>
          <w:smallCaps w:val="0"/>
          <w:strike w:val="0"/>
          <w:color w:val="000000"/>
          <w:sz w:val="22"/>
          <w:szCs w:val="22"/>
          <w:u w:val="none"/>
          <w:shd w:fill="auto" w:val="clear"/>
          <w:vertAlign w:val="baseline"/>
          <w:rtl w:val="0"/>
        </w:rPr>
        <w:t xml:space="preserve">two (2) shifts in a row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Exception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 team has seven (7) players or less, in which case no player will be allowed to play more than three (3) shifts in a row.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092">
      <w:pPr>
        <w:numPr>
          <w:ilvl w:val="1"/>
          <w:numId w:val="3"/>
        </w:numPr>
        <w:spacing w:after="0" w:line="240" w:lineRule="auto"/>
        <w:ind w:left="1080" w:hanging="360"/>
        <w:jc w:val="both"/>
        <w:rPr>
          <w:u w:val="none"/>
        </w:rPr>
      </w:pPr>
      <w:r w:rsidDel="00000000" w:rsidR="00000000" w:rsidRPr="00000000">
        <w:rPr>
          <w:b w:val="1"/>
          <w:rtl w:val="0"/>
        </w:rPr>
        <w:t xml:space="preserve">Special or mid-shift substitutions</w:t>
      </w:r>
      <w:r w:rsidDel="00000000" w:rsidR="00000000" w:rsidRPr="00000000">
        <w:rPr>
          <w:rtl w:val="0"/>
        </w:rPr>
        <w:t xml:space="preserve"> will be allowed only for: (1) injuries, (2) fouling out of a game, (3) removing a player with 3 fouls in 1st half (to avoid a 4th foul in the 1st half), or (4) disciplinary issues that must be addressed with a substitution, as determined by the player’s coach.  There shall be no consideration for situations such as foul trouble in the 2nd half, matchups, score differential, etc. If a player </w:t>
      </w:r>
      <w:r w:rsidDel="00000000" w:rsidR="00000000" w:rsidRPr="00000000">
        <w:rPr>
          <w:b w:val="1"/>
          <w:rtl w:val="0"/>
        </w:rPr>
        <w:t xml:space="preserve">fouls out </w:t>
      </w:r>
      <w:r w:rsidDel="00000000" w:rsidR="00000000" w:rsidRPr="00000000">
        <w:rPr>
          <w:rtl w:val="0"/>
        </w:rPr>
        <w:t xml:space="preserve">of the game, then the substitution shall be from the </w:t>
      </w:r>
      <w:r w:rsidDel="00000000" w:rsidR="00000000" w:rsidRPr="00000000">
        <w:rPr>
          <w:b w:val="1"/>
          <w:rtl w:val="0"/>
        </w:rPr>
        <w:t xml:space="preserve">next player in the shift rotation </w:t>
      </w:r>
      <w:r w:rsidDel="00000000" w:rsidR="00000000" w:rsidRPr="00000000">
        <w:rPr>
          <w:rtl w:val="0"/>
        </w:rPr>
        <w:t xml:space="preserve">established by the coach and confirmed by the scorekeeper at the beginning of the game.</w:t>
      </w:r>
    </w:p>
    <w:p w:rsidR="00000000" w:rsidDel="00000000" w:rsidP="00000000" w:rsidRDefault="00000000" w:rsidRPr="00000000" w14:paraId="00000093">
      <w:pPr>
        <w:spacing w:after="0" w:line="240" w:lineRule="auto"/>
        <w:ind w:left="1080" w:firstLine="0"/>
        <w:jc w:val="both"/>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No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 may play more than one (1) shift more than any other player in any half.  For example: If “John” plays only one (1) shift in the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half, “Billy” cannot play three (3) shifts in the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half.</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Special or non-shift sub</w:t>
      </w:r>
      <w:r w:rsidDel="00000000" w:rsidR="00000000" w:rsidRPr="00000000">
        <w:rPr>
          <w:b w:val="1"/>
          <w:rtl w:val="0"/>
        </w:rPr>
        <w:t xml:space="preserve">stitutions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allowed only for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injur</w:t>
      </w:r>
      <w:r w:rsidDel="00000000" w:rsidR="00000000" w:rsidRPr="00000000">
        <w:rPr>
          <w:rtl w:val="0"/>
        </w:rPr>
        <w:t xml:space="preserve">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 fouling out of a game,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removing a player with </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fouls in </w:t>
      </w:r>
      <w:r w:rsidDel="00000000" w:rsidR="00000000" w:rsidRPr="00000000">
        <w:rPr>
          <w:rtl w:val="0"/>
        </w:rPr>
        <w:t xml:space="preserve">1st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half (to avoid a 4th foul in t</w:t>
      </w:r>
      <w:r w:rsidDel="00000000" w:rsidR="00000000" w:rsidRPr="00000000">
        <w:rPr>
          <w:rtl w:val="0"/>
        </w:rPr>
        <w:t xml:space="preserve">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1st half), or (</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disciplinary issues that must be addressed with a substitution, as determined by the player’s coach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shall be no consideration for situations such as foul trouble in the 2nd half, matchups, score differential</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etc. </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If a player fouls out of the game, then the substitution shall be the next player in t</w:t>
      </w:r>
      <w:r w:rsidDel="00000000" w:rsidR="00000000" w:rsidRPr="00000000">
        <w:rPr>
          <w:rtl w:val="0"/>
        </w:rPr>
        <w:t xml:space="preserve">he shift rotation established by the coach and confirmed by the scorekeeper at the beginning of the game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Appendix A</w:t>
      </w:r>
      <w:r w:rsidDel="00000000" w:rsidR="00000000" w:rsidRPr="00000000">
        <w:rPr>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set of shift/player rotation grids </w:t>
      </w:r>
      <w:r w:rsidDel="00000000" w:rsidR="00000000" w:rsidRPr="00000000">
        <w:rPr>
          <w:rtl w:val="0"/>
        </w:rPr>
        <w:t xml:space="preserve">for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coaches and sc</w:t>
      </w:r>
      <w:r w:rsidDel="00000000" w:rsidR="00000000" w:rsidRPr="00000000">
        <w:rPr>
          <w:rtl w:val="0"/>
        </w:rPr>
        <w:t xml:space="preserve">orekeepers to confirm shift rotations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Coaches must </w:t>
      </w:r>
      <w:r w:rsidDel="00000000" w:rsidR="00000000" w:rsidRPr="00000000">
        <w:rPr>
          <w:b w:val="1"/>
          <w:rtl w:val="0"/>
        </w:rPr>
        <w:t xml:space="preserve">identify for scorekeepers </w:t>
      </w:r>
      <w:r w:rsidDel="00000000" w:rsidR="00000000" w:rsidRPr="00000000">
        <w:rPr>
          <w:b w:val="1"/>
          <w:i w:val="1"/>
          <w:rtl w:val="0"/>
        </w:rPr>
        <w:t xml:space="preserve">before the game </w:t>
      </w:r>
      <w:r w:rsidDel="00000000" w:rsidR="00000000" w:rsidRPr="00000000">
        <w:rPr>
          <w:b w:val="1"/>
          <w:rtl w:val="0"/>
        </w:rPr>
        <w:t xml:space="preserve">their shift/player rotation so that scorekeepers can track player shifts/rotations. If a player arrives late, the player must be added to the end of the rotation; the coach may </w:t>
      </w:r>
      <w:r w:rsidDel="00000000" w:rsidR="00000000" w:rsidRPr="00000000">
        <w:rPr>
          <w:b w:val="1"/>
          <w:i w:val="1"/>
          <w:rtl w:val="0"/>
        </w:rPr>
        <w:t xml:space="preserve">not</w:t>
      </w:r>
      <w:r w:rsidDel="00000000" w:rsidR="00000000" w:rsidRPr="00000000">
        <w:rPr>
          <w:b w:val="1"/>
          <w:rtl w:val="0"/>
        </w:rPr>
        <w:t xml:space="preserve"> change the rotation submitted to the scorekeeper before the game.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team has less than five (5) players to start a game, they will forfeit that game, but can play a scrimmage game by borrowing players from the opposing team or from other teams in that division or a younger division.  If a team has five (5) players or more to start a game, they cannot borrow anyone or they will forfeit the game.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 Attendance and Playoff Eligibility: Players must attend and participate (unless injured or </w:t>
      </w:r>
      <w:r w:rsidDel="00000000" w:rsidR="00000000" w:rsidRPr="00000000">
        <w:rPr>
          <w:rtl w:val="0"/>
        </w:rPr>
        <w:t xml:space="preserve">due to extenuating circumstances approved by the SYB 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at least 50% of the regular season games to be eligible to participate in playoffs.</w:t>
      </w:r>
    </w:p>
    <w:p w:rsidR="00000000" w:rsidDel="00000000" w:rsidP="00000000" w:rsidRDefault="00000000" w:rsidRPr="00000000" w14:paraId="0000009D">
      <w:pPr>
        <w:pageBreakBefore w:val="0"/>
        <w:spacing w:after="0" w:line="240" w:lineRule="auto"/>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E">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9F">
      <w:pPr>
        <w:pageBreakBefore w:val="0"/>
        <w:spacing w:after="0" w:line="240" w:lineRule="auto"/>
        <w:jc w:val="center"/>
        <w:rPr>
          <w:b w:val="1"/>
          <w:sz w:val="24"/>
          <w:szCs w:val="24"/>
          <w:u w:val="single"/>
        </w:rPr>
      </w:pPr>
      <w:r w:rsidDel="00000000" w:rsidR="00000000" w:rsidRPr="00000000">
        <w:rPr>
          <w:b w:val="1"/>
          <w:sz w:val="24"/>
          <w:szCs w:val="24"/>
          <w:u w:val="single"/>
          <w:rtl w:val="0"/>
        </w:rPr>
        <w:t xml:space="preserve">SPECIFIC RULES – 1</w:t>
      </w:r>
      <w:r w:rsidDel="00000000" w:rsidR="00000000" w:rsidRPr="00000000">
        <w:rPr>
          <w:b w:val="1"/>
          <w:sz w:val="24"/>
          <w:szCs w:val="24"/>
          <w:u w:val="single"/>
          <w:vertAlign w:val="superscript"/>
          <w:rtl w:val="0"/>
        </w:rPr>
        <w:t xml:space="preserve">ST</w:t>
      </w:r>
      <w:r w:rsidDel="00000000" w:rsidR="00000000" w:rsidRPr="00000000">
        <w:rPr>
          <w:b w:val="1"/>
          <w:sz w:val="24"/>
          <w:szCs w:val="24"/>
          <w:u w:val="single"/>
          <w:rtl w:val="0"/>
        </w:rPr>
        <w:t xml:space="preserve"> – 3</w:t>
      </w:r>
      <w:r w:rsidDel="00000000" w:rsidR="00000000" w:rsidRPr="00000000">
        <w:rPr>
          <w:b w:val="1"/>
          <w:sz w:val="24"/>
          <w:szCs w:val="24"/>
          <w:u w:val="single"/>
          <w:vertAlign w:val="superscript"/>
          <w:rtl w:val="0"/>
        </w:rPr>
        <w:t xml:space="preserve">RD</w:t>
      </w:r>
      <w:r w:rsidDel="00000000" w:rsidR="00000000" w:rsidRPr="00000000">
        <w:rPr>
          <w:b w:val="1"/>
          <w:sz w:val="24"/>
          <w:szCs w:val="24"/>
          <w:u w:val="single"/>
          <w:rtl w:val="0"/>
        </w:rPr>
        <w:t xml:space="preserve"> Grade Girls Division, 1</w:t>
      </w:r>
      <w:r w:rsidDel="00000000" w:rsidR="00000000" w:rsidRPr="00000000">
        <w:rPr>
          <w:b w:val="1"/>
          <w:sz w:val="24"/>
          <w:szCs w:val="24"/>
          <w:u w:val="single"/>
          <w:vertAlign w:val="superscript"/>
          <w:rtl w:val="0"/>
        </w:rPr>
        <w:t xml:space="preserve">ST</w:t>
      </w:r>
      <w:r w:rsidDel="00000000" w:rsidR="00000000" w:rsidRPr="00000000">
        <w:rPr>
          <w:b w:val="1"/>
          <w:sz w:val="24"/>
          <w:szCs w:val="24"/>
          <w:u w:val="single"/>
          <w:rtl w:val="0"/>
        </w:rPr>
        <w:t xml:space="preserve"> – 2</w:t>
      </w:r>
      <w:r w:rsidDel="00000000" w:rsidR="00000000" w:rsidRPr="00000000">
        <w:rPr>
          <w:b w:val="1"/>
          <w:sz w:val="24"/>
          <w:szCs w:val="24"/>
          <w:u w:val="single"/>
          <w:vertAlign w:val="superscript"/>
          <w:rtl w:val="0"/>
        </w:rPr>
        <w:t xml:space="preserve">ND</w:t>
      </w:r>
      <w:r w:rsidDel="00000000" w:rsidR="00000000" w:rsidRPr="00000000">
        <w:rPr>
          <w:b w:val="1"/>
          <w:sz w:val="24"/>
          <w:szCs w:val="24"/>
          <w:u w:val="single"/>
          <w:rtl w:val="0"/>
        </w:rPr>
        <w:t xml:space="preserve"> Grade Boys Division</w:t>
      </w:r>
    </w:p>
    <w:p w:rsidR="00000000" w:rsidDel="00000000" w:rsidP="00000000" w:rsidRDefault="00000000" w:rsidRPr="00000000" w14:paraId="000000A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Baskets will be lowered to eight feet (8’).  Shorter than regulation courts will be used.</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Games shall consist of four, </w:t>
      </w:r>
      <w:r w:rsidDel="00000000" w:rsidR="00000000" w:rsidRPr="00000000">
        <w:rPr>
          <w:b w:val="1"/>
          <w:i w:val="0"/>
          <w:smallCaps w:val="0"/>
          <w:strike w:val="0"/>
          <w:color w:val="000000"/>
          <w:sz w:val="22"/>
          <w:szCs w:val="22"/>
          <w:u w:val="none"/>
          <w:shd w:fill="auto" w:val="clear"/>
          <w:vertAlign w:val="baseline"/>
          <w:rtl w:val="0"/>
        </w:rPr>
        <w:t xml:space="preserve">8 minute quarters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4">
      <w:pPr>
        <w:pageBreakBefore w:val="0"/>
        <w:spacing w:after="0" w:line="240" w:lineRule="auto"/>
        <w:rPr/>
      </w:pPr>
      <w:r w:rsidDel="00000000" w:rsidR="00000000" w:rsidRPr="00000000">
        <w:rPr>
          <w:rtl w:val="0"/>
        </w:rPr>
      </w:r>
    </w:p>
    <w:p w:rsidR="00000000" w:rsidDel="00000000" w:rsidP="00000000" w:rsidRDefault="00000000" w:rsidRPr="00000000" w14:paraId="000000A5">
      <w:pPr>
        <w:pageBreakBefore w:val="0"/>
        <w:numPr>
          <w:ilvl w:val="0"/>
          <w:numId w:val="2"/>
        </w:numPr>
        <w:spacing w:after="0" w:line="240" w:lineRule="auto"/>
        <w:ind w:left="360"/>
        <w:rPr/>
      </w:pPr>
      <w:r w:rsidDel="00000000" w:rsidR="00000000" w:rsidRPr="00000000">
        <w:rPr>
          <w:rtl w:val="0"/>
        </w:rPr>
        <w:t xml:space="preserve">Scorekeepers will post scores on scoreboard at the game site, but league will not maintain win-loss records.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Games shall have </w:t>
      </w:r>
      <w:r w:rsidDel="00000000" w:rsidR="00000000" w:rsidRPr="00000000">
        <w:rPr>
          <w:b w:val="1"/>
          <w:i w:val="0"/>
          <w:smallCaps w:val="0"/>
          <w:strike w:val="0"/>
          <w:color w:val="000000"/>
          <w:sz w:val="22"/>
          <w:szCs w:val="22"/>
          <w:u w:val="none"/>
          <w:shd w:fill="auto" w:val="clear"/>
          <w:vertAlign w:val="baseline"/>
          <w:rtl w:val="0"/>
        </w:rPr>
        <w:t xml:space="preserve">stop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w:t>
      </w:r>
      <w:r w:rsidDel="00000000" w:rsidR="00000000" w:rsidRPr="00000000">
        <w:rPr>
          <w:b w:val="1"/>
          <w:i w:val="0"/>
          <w:smallCaps w:val="0"/>
          <w:strike w:val="0"/>
          <w:color w:val="000000"/>
          <w:sz w:val="22"/>
          <w:szCs w:val="22"/>
          <w:u w:val="none"/>
          <w:shd w:fill="auto" w:val="clear"/>
          <w:vertAlign w:val="baseline"/>
          <w:rtl w:val="0"/>
        </w:rPr>
        <w:t xml:space="preserve">foul shot</w:t>
      </w:r>
      <w:r w:rsidDel="00000000" w:rsidR="00000000" w:rsidRPr="00000000">
        <w:rPr>
          <w:b w:val="1"/>
          <w:rtl w:val="0"/>
        </w:rPr>
        <w:t xml:space="preserve">s</w:t>
      </w:r>
      <w:r w:rsidDel="00000000" w:rsidR="00000000" w:rsidRPr="00000000">
        <w:rPr>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w:t>
      </w:r>
      <w:r w:rsidDel="00000000" w:rsidR="00000000" w:rsidRPr="00000000">
        <w:rPr>
          <w:b w:val="1"/>
          <w:i w:val="0"/>
          <w:smallCaps w:val="0"/>
          <w:strike w:val="0"/>
          <w:color w:val="000000"/>
          <w:sz w:val="22"/>
          <w:szCs w:val="22"/>
          <w:u w:val="none"/>
          <w:shd w:fill="auto" w:val="clear"/>
          <w:vertAlign w:val="baseline"/>
          <w:rtl w:val="0"/>
        </w:rPr>
        <w:t xml:space="preserve">last 2 minutes of the 4</w:t>
      </w:r>
      <w:r w:rsidDel="00000000" w:rsidR="00000000" w:rsidRPr="00000000">
        <w:rPr>
          <w:b w:val="1"/>
          <w:i w:val="0"/>
          <w:smallCaps w:val="0"/>
          <w:strike w:val="0"/>
          <w:color w:val="000000"/>
          <w:sz w:val="22"/>
          <w:szCs w:val="22"/>
          <w:u w:val="none"/>
          <w:shd w:fill="auto" w:val="clear"/>
          <w:vertAlign w:val="superscript"/>
          <w:rtl w:val="0"/>
        </w:rPr>
        <w:t xml:space="preserve">th</w:t>
      </w:r>
      <w:r w:rsidDel="00000000" w:rsidR="00000000" w:rsidRPr="00000000">
        <w:rPr>
          <w:b w:val="1"/>
          <w:i w:val="0"/>
          <w:smallCaps w:val="0"/>
          <w:strike w:val="0"/>
          <w:color w:val="000000"/>
          <w:sz w:val="22"/>
          <w:szCs w:val="22"/>
          <w:u w:val="none"/>
          <w:shd w:fill="auto" w:val="clear"/>
          <w:vertAlign w:val="baseline"/>
          <w:rtl w:val="0"/>
        </w:rPr>
        <w:t xml:space="preserve"> quarter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 any overtime)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8">
      <w:pPr>
        <w:pageBreakBefore w:val="0"/>
        <w:spacing w:after="0" w:line="240" w:lineRule="auto"/>
        <w:rPr/>
      </w:pPr>
      <w:r w:rsidDel="00000000" w:rsidR="00000000" w:rsidRPr="00000000">
        <w:rPr>
          <w:rtl w:val="0"/>
        </w:rPr>
      </w:r>
    </w:p>
    <w:p w:rsidR="00000000" w:rsidDel="00000000" w:rsidP="00000000" w:rsidRDefault="00000000" w:rsidRPr="00000000" w14:paraId="000000A9">
      <w:pPr>
        <w:pageBreakBefore w:val="0"/>
        <w:numPr>
          <w:ilvl w:val="0"/>
          <w:numId w:val="2"/>
        </w:numPr>
        <w:spacing w:after="0" w:line="240" w:lineRule="auto"/>
        <w:ind w:left="360"/>
        <w:rPr/>
      </w:pPr>
      <w:r w:rsidDel="00000000" w:rsidR="00000000" w:rsidRPr="00000000">
        <w:rPr>
          <w:rtl w:val="0"/>
        </w:rPr>
        <w:t xml:space="preserve">Coaches may be “on the floor,” if necessary, but may </w:t>
      </w:r>
      <w:r w:rsidDel="00000000" w:rsidR="00000000" w:rsidRPr="00000000">
        <w:rPr>
          <w:u w:val="single"/>
          <w:rtl w:val="0"/>
        </w:rPr>
        <w:t xml:space="preserve">not</w:t>
      </w:r>
      <w:r w:rsidDel="00000000" w:rsidR="00000000" w:rsidRPr="00000000">
        <w:rPr>
          <w:rtl w:val="0"/>
        </w:rPr>
        <w:t xml:space="preserve"> be (a) in the way of players, and (b) yelling so loudly that the players on either team are confused or distracted.</w:t>
      </w:r>
    </w:p>
    <w:p w:rsidR="00000000" w:rsidDel="00000000" w:rsidP="00000000" w:rsidRDefault="00000000" w:rsidRPr="00000000" w14:paraId="000000AA">
      <w:pPr>
        <w:pageBreakBefore w:val="0"/>
        <w:spacing w:after="0" w:line="240" w:lineRule="auto"/>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Game play will consist of </w:t>
      </w:r>
      <w:r w:rsidDel="00000000" w:rsidR="00000000" w:rsidRPr="00000000">
        <w:rPr>
          <w:b w:val="1"/>
          <w:rtl w:val="0"/>
        </w:rPr>
        <w:t xml:space="preserve">four (4) versus four (4) players with a 2-2 zone (box) defense</w:t>
      </w:r>
      <w:r w:rsidDel="00000000" w:rsidR="00000000" w:rsidRPr="00000000">
        <w:rPr>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within the three-point 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Defense must be 2</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zone for the entire game; no man-to-man</w:t>
      </w:r>
      <w:r w:rsidDel="00000000" w:rsidR="00000000" w:rsidRPr="00000000">
        <w:rPr>
          <w:rtl w:val="0"/>
        </w:rPr>
        <w:t xml:space="preserve"> and no diamond or other defenses.  2-2 zone only.</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Defense cannot extend beyond the three-point line.</w:t>
      </w:r>
    </w:p>
    <w:p w:rsidR="00000000" w:rsidDel="00000000" w:rsidP="00000000" w:rsidRDefault="00000000" w:rsidRPr="00000000" w14:paraId="000000A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cannot fast break; the defensive team must be allowed to get back into their defensive zone.</w:t>
      </w:r>
    </w:p>
    <w:p w:rsidR="00000000" w:rsidDel="00000000" w:rsidP="00000000" w:rsidRDefault="00000000" w:rsidRPr="00000000" w14:paraId="000000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Referees will call all blatant violations (travel, double dribble, etc.) and all fouls, while providing guidance/feedback to the player on why the violation/foul was called.</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team has less than </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players to start a game, they can borrow players from the opposing team</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other teams in that di</w:t>
      </w:r>
      <w:r w:rsidDel="00000000" w:rsidR="00000000" w:rsidRPr="00000000">
        <w:rPr>
          <w:rtl w:val="0"/>
        </w:rPr>
        <w:t xml:space="preserve">vision,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w:t>
      </w:r>
      <w:r w:rsidDel="00000000" w:rsidR="00000000" w:rsidRPr="00000000">
        <w:rPr>
          <w:rtl w:val="0"/>
        </w:rPr>
        <w:t xml:space="preserve">from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t>
      </w:r>
      <w:r w:rsidDel="00000000" w:rsidR="00000000" w:rsidRPr="00000000">
        <w:rPr>
          <w:rtl w:val="0"/>
        </w:rPr>
        <w:t xml:space="preserve">he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division. </w:t>
      </w:r>
    </w:p>
    <w:p w:rsidR="00000000" w:rsidDel="00000000" w:rsidP="00000000" w:rsidRDefault="00000000" w:rsidRPr="00000000" w14:paraId="000000B3">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B4">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B5">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B6">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B7">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B8">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B9">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BA">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BB">
      <w:pPr>
        <w:pageBreakBefore w:val="0"/>
        <w:jc w:val="center"/>
        <w:rPr>
          <w:b w:val="1"/>
          <w:u w:val="single"/>
        </w:rPr>
      </w:pPr>
      <w:r w:rsidDel="00000000" w:rsidR="00000000" w:rsidRPr="00000000">
        <w:rPr>
          <w:b w:val="1"/>
          <w:u w:val="single"/>
          <w:rtl w:val="0"/>
        </w:rPr>
        <w:t xml:space="preserve">A</w:t>
      </w:r>
      <w:r w:rsidDel="00000000" w:rsidR="00000000" w:rsidRPr="00000000">
        <w:rPr>
          <w:b w:val="1"/>
          <w:u w:val="single"/>
          <w:rtl w:val="0"/>
        </w:rPr>
        <w:t xml:space="preserve">ppendix A-1 (1st-3rd; 4th-5th; and 6th-8th Divisions)</w:t>
      </w:r>
    </w:p>
    <w:p w:rsidR="00000000" w:rsidDel="00000000" w:rsidP="00000000" w:rsidRDefault="00000000" w:rsidRPr="00000000" w14:paraId="000000BC">
      <w:pPr>
        <w:pageBreakBefore w:val="0"/>
        <w:jc w:val="center"/>
        <w:rPr>
          <w:b w:val="1"/>
        </w:rPr>
      </w:pPr>
      <w:r w:rsidDel="00000000" w:rsidR="00000000" w:rsidRPr="00000000">
        <w:rPr>
          <w:b w:val="1"/>
          <w:rtl w:val="0"/>
        </w:rPr>
        <w:t xml:space="preserve">Note that Boys 1st-2nd and Girls 1st-3rd plays 4v4, not 5v5</w:t>
      </w:r>
    </w:p>
    <w:p w:rsidR="00000000" w:rsidDel="00000000" w:rsidP="00000000" w:rsidRDefault="00000000" w:rsidRPr="00000000" w14:paraId="000000BD">
      <w:pPr>
        <w:pageBreakBefore w:val="0"/>
        <w:rPr/>
      </w:pPr>
      <w:r w:rsidDel="00000000" w:rsidR="00000000" w:rsidRPr="00000000">
        <w:rPr>
          <w:rtl w:val="0"/>
        </w:rPr>
      </w:r>
    </w:p>
    <w:tbl>
      <w:tblPr>
        <w:tblStyle w:val="Table2"/>
        <w:tblW w:w="78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1950"/>
        <w:gridCol w:w="1965"/>
        <w:gridCol w:w="1965"/>
        <w:tblGridChange w:id="0">
          <w:tblGrid>
            <w:gridCol w:w="1950"/>
            <w:gridCol w:w="1950"/>
            <w:gridCol w:w="1965"/>
            <w:gridCol w:w="1965"/>
          </w:tblGrid>
        </w:tblGridChange>
      </w:tblGrid>
      <w:tr>
        <w:trPr>
          <w:cantSplit w:val="0"/>
          <w:trHeight w:val="700" w:hRule="atLeast"/>
          <w:tblHeader w:val="0"/>
        </w:trPr>
        <w:tc>
          <w:tcPr>
            <w:gridSpan w:val="4"/>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E">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Player Rotation</w:t>
            </w:r>
          </w:p>
        </w:tc>
      </w:tr>
      <w:tr>
        <w:trPr>
          <w:cantSplit w:val="0"/>
          <w:trHeight w:val="7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Player Rotation- 1st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7">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8">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9">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0C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0C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0C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0C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0C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0C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0D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0D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0D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0D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0D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0D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0D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0D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0D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0D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0D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0D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0D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0D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0DE">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0DF">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0E0">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0E1">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Player Rotation- 2nd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7">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8">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9">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0E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0E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0E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0E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0E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0E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0F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0F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0F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0F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0F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0F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0F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0F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0F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0F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0F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0F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0F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0F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E">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6">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7">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8">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Player Rotation</w:t>
            </w:r>
          </w:p>
        </w:tc>
      </w:tr>
      <w:tr>
        <w:trPr>
          <w:cantSplit w:val="0"/>
          <w:trHeight w:val="7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0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Player Rotation- 1st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10">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1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1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13">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1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1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1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1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1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1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1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1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1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1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1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1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2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2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2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2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2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2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2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2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28">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29">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2A">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2B">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2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D">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Player Rotation- 2nd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3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3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33">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34">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3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3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3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3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3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3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3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3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3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3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3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4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4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4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4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4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4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4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4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4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9">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5">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Player Rotation</w:t>
            </w:r>
          </w:p>
        </w:tc>
      </w:tr>
      <w:tr>
        <w:trPr>
          <w:cantSplit w:val="0"/>
          <w:trHeight w:val="7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5A">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Player Rotation- 1st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5E">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5F">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60">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6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6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6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6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6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6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6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6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6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6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6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6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6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6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6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7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7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7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7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7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7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76">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77">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78">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79">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7A">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B">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Player Rotation- 2nd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7F">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80">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8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8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8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8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8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8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8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8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8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8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8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8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8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8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8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9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9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9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9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9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9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9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7">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F">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0">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Player Rotation</w:t>
            </w:r>
          </w:p>
        </w:tc>
      </w:tr>
      <w:tr>
        <w:trPr>
          <w:cantSplit w:val="0"/>
          <w:trHeight w:val="7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A5">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Player Rotation- 1st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A9">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AA">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AB">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A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A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A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A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1B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B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B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B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B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B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1B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B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B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B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B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B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B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B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B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B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C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C1">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C2">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C3">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C4">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C5">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Player Rotation- 2nd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CA">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CB">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C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CD">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C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C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D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D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D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D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1D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D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D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1D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D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D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1D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1D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D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D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D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D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E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E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2">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A">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B">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Player Rotation</w:t>
            </w:r>
          </w:p>
        </w:tc>
      </w:tr>
      <w:tr>
        <w:trPr>
          <w:cantSplit w:val="0"/>
          <w:trHeight w:val="7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F0">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Player Rotation- 1st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F4">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F5">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F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F7">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1F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1F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F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F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1F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1F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1F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1F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0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0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0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0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0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0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0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0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0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0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0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0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0C">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0D">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0E">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0F">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10">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Player Rotation- 2nd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15">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1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17">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18">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1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1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1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1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1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1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1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2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2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2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2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2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2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2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2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2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2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2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2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2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D">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35">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Player Rotation</w:t>
            </w:r>
          </w:p>
        </w:tc>
      </w:tr>
      <w:tr>
        <w:trPr>
          <w:cantSplit w:val="0"/>
          <w:trHeight w:val="7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3B">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Player Rotation- 1st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3F">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40">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4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4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4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4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4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4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4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4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4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4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4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4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4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4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4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5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5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5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5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5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5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5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57">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58">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59">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5A">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5B">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Player Rotation- 2nd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60">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6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6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63">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6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6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6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6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6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6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6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6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6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6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6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6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7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7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7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7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7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7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7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7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78">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80">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1">
            <w:pPr>
              <w:pageBreakBefore w:val="0"/>
              <w:spacing w:after="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Player Rotation</w:t>
            </w:r>
          </w:p>
        </w:tc>
      </w:tr>
      <w:tr>
        <w:trPr>
          <w:cantSplit w:val="0"/>
          <w:trHeight w:val="7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8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Player Rotation- 1st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8A">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8B">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8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8D">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8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8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00cc66" w:val="clear"/>
            <w:tcMar>
              <w:top w:w="100.0" w:type="dxa"/>
              <w:left w:w="100.0" w:type="dxa"/>
              <w:bottom w:w="100.0" w:type="dxa"/>
              <w:right w:w="100.0" w:type="dxa"/>
            </w:tcMar>
            <w:vAlign w:val="bottom"/>
          </w:tcPr>
          <w:p w:rsidR="00000000" w:rsidDel="00000000" w:rsidP="00000000" w:rsidRDefault="00000000" w:rsidRPr="00000000" w14:paraId="0000029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9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9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9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9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9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9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9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9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9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9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9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9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9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9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9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A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A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A2">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A3">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A4">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A5">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A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7">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Player Rotation- 2nd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AB">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A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AD">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AE">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A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B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B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B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cc66" w:val="clear"/>
            <w:tcMar>
              <w:top w:w="100.0" w:type="dxa"/>
              <w:left w:w="100.0" w:type="dxa"/>
              <w:bottom w:w="100.0" w:type="dxa"/>
              <w:right w:w="100.0" w:type="dxa"/>
            </w:tcMar>
            <w:vAlign w:val="bottom"/>
          </w:tcPr>
          <w:p w:rsidR="00000000" w:rsidDel="00000000" w:rsidP="00000000" w:rsidRDefault="00000000" w:rsidRPr="00000000" w14:paraId="000002B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B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B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B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B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B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00cc66" w:val="clear"/>
            <w:tcMar>
              <w:top w:w="100.0" w:type="dxa"/>
              <w:left w:w="100.0" w:type="dxa"/>
              <w:bottom w:w="100.0" w:type="dxa"/>
              <w:right w:w="100.0" w:type="dxa"/>
            </w:tcMar>
            <w:vAlign w:val="bottom"/>
          </w:tcPr>
          <w:p w:rsidR="00000000" w:rsidDel="00000000" w:rsidP="00000000" w:rsidRDefault="00000000" w:rsidRPr="00000000" w14:paraId="000002B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B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B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B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B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B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B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C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C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C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3">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CB">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C">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D">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Player Rotation</w:t>
            </w:r>
          </w:p>
        </w:tc>
      </w:tr>
      <w:tr>
        <w:trPr>
          <w:cantSplit w:val="0"/>
          <w:trHeight w:val="7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D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Player Rotation- 1st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D5">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D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D7">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D8">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D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D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00cc66" w:val="clear"/>
            <w:tcMar>
              <w:top w:w="100.0" w:type="dxa"/>
              <w:left w:w="100.0" w:type="dxa"/>
              <w:bottom w:w="100.0" w:type="dxa"/>
              <w:right w:w="100.0" w:type="dxa"/>
            </w:tcMar>
            <w:vAlign w:val="bottom"/>
          </w:tcPr>
          <w:p w:rsidR="00000000" w:rsidDel="00000000" w:rsidP="00000000" w:rsidRDefault="00000000" w:rsidRPr="00000000" w14:paraId="000002D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D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D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D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a6a6a6" w:val="clear"/>
            <w:tcMar>
              <w:top w:w="100.0" w:type="dxa"/>
              <w:left w:w="100.0" w:type="dxa"/>
              <w:bottom w:w="100.0" w:type="dxa"/>
              <w:right w:w="100.0" w:type="dxa"/>
            </w:tcMar>
            <w:vAlign w:val="bottom"/>
          </w:tcPr>
          <w:p w:rsidR="00000000" w:rsidDel="00000000" w:rsidP="00000000" w:rsidRDefault="00000000" w:rsidRPr="00000000" w14:paraId="000002D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E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E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E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2E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2E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2E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E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E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E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2E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E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E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2E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ED">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EE">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EF">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2F0">
            <w:pPr>
              <w:pageBreakBefore w:val="0"/>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F1">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2">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Player Rotation- 2nd Half</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F6">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F7">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F8">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F9">
            <w:pPr>
              <w:pageBreakBefore w:val="0"/>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Shift 4</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2F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2F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c4bd97" w:val="clear"/>
            <w:tcMar>
              <w:top w:w="100.0" w:type="dxa"/>
              <w:left w:w="100.0" w:type="dxa"/>
              <w:bottom w:w="100.0" w:type="dxa"/>
              <w:right w:w="100.0" w:type="dxa"/>
            </w:tcMar>
            <w:vAlign w:val="bottom"/>
          </w:tcPr>
          <w:p w:rsidR="00000000" w:rsidDel="00000000" w:rsidP="00000000" w:rsidRDefault="00000000" w:rsidRPr="00000000" w14:paraId="000002F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a6a6a6" w:val="clear"/>
            <w:tcMar>
              <w:top w:w="100.0" w:type="dxa"/>
              <w:left w:w="100.0" w:type="dxa"/>
              <w:bottom w:w="100.0" w:type="dxa"/>
              <w:right w:w="100.0" w:type="dxa"/>
            </w:tcMar>
            <w:vAlign w:val="bottom"/>
          </w:tcPr>
          <w:p w:rsidR="00000000" w:rsidDel="00000000" w:rsidP="00000000" w:rsidRDefault="00000000" w:rsidRPr="00000000" w14:paraId="000002F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FE">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2FF">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ccff66" w:val="clear"/>
            <w:tcMar>
              <w:top w:w="100.0" w:type="dxa"/>
              <w:left w:w="100.0" w:type="dxa"/>
              <w:bottom w:w="100.0" w:type="dxa"/>
              <w:right w:w="100.0" w:type="dxa"/>
            </w:tcMar>
            <w:vAlign w:val="bottom"/>
          </w:tcPr>
          <w:p w:rsidR="00000000" w:rsidDel="00000000" w:rsidP="00000000" w:rsidRDefault="00000000" w:rsidRPr="00000000" w14:paraId="00000300">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301">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00cc66" w:val="clear"/>
            <w:tcMar>
              <w:top w:w="100.0" w:type="dxa"/>
              <w:left w:w="100.0" w:type="dxa"/>
              <w:bottom w:w="100.0" w:type="dxa"/>
              <w:right w:w="100.0" w:type="dxa"/>
            </w:tcMar>
            <w:vAlign w:val="bottom"/>
          </w:tcPr>
          <w:p w:rsidR="00000000" w:rsidDel="00000000" w:rsidP="00000000" w:rsidRDefault="00000000" w:rsidRPr="00000000" w14:paraId="00000302">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303">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304">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92d050" w:val="clear"/>
            <w:tcMar>
              <w:top w:w="100.0" w:type="dxa"/>
              <w:left w:w="100.0" w:type="dxa"/>
              <w:bottom w:w="100.0" w:type="dxa"/>
              <w:right w:w="100.0" w:type="dxa"/>
            </w:tcMar>
            <w:vAlign w:val="bottom"/>
          </w:tcPr>
          <w:p w:rsidR="00000000" w:rsidDel="00000000" w:rsidP="00000000" w:rsidRDefault="00000000" w:rsidRPr="00000000" w14:paraId="00000305">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6a6a6" w:val="clear"/>
            <w:tcMar>
              <w:top w:w="100.0" w:type="dxa"/>
              <w:left w:w="100.0" w:type="dxa"/>
              <w:bottom w:w="100.0" w:type="dxa"/>
              <w:right w:w="100.0" w:type="dxa"/>
            </w:tcMar>
            <w:vAlign w:val="bottom"/>
          </w:tcPr>
          <w:p w:rsidR="00000000" w:rsidDel="00000000" w:rsidP="00000000" w:rsidRDefault="00000000" w:rsidRPr="00000000" w14:paraId="00000306">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0" w:val="nil"/>
              <w:left w:color="000000" w:space="0" w:sz="0" w:val="nil"/>
              <w:bottom w:color="000000" w:space="0" w:sz="8" w:val="single"/>
              <w:right w:color="000000" w:space="0" w:sz="8" w:val="single"/>
            </w:tcBorders>
            <w:shd w:fill="31869b" w:val="clear"/>
            <w:tcMar>
              <w:top w:w="100.0" w:type="dxa"/>
              <w:left w:w="100.0" w:type="dxa"/>
              <w:bottom w:w="100.0" w:type="dxa"/>
              <w:right w:w="100.0" w:type="dxa"/>
            </w:tcMar>
            <w:vAlign w:val="bottom"/>
          </w:tcPr>
          <w:p w:rsidR="00000000" w:rsidDel="00000000" w:rsidP="00000000" w:rsidRDefault="00000000" w:rsidRPr="00000000" w14:paraId="00000307">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08">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b1a0c7" w:val="clear"/>
            <w:tcMar>
              <w:top w:w="100.0" w:type="dxa"/>
              <w:left w:w="100.0" w:type="dxa"/>
              <w:bottom w:w="100.0" w:type="dxa"/>
              <w:right w:w="100.0" w:type="dxa"/>
            </w:tcMar>
            <w:vAlign w:val="bottom"/>
          </w:tcPr>
          <w:p w:rsidR="00000000" w:rsidDel="00000000" w:rsidP="00000000" w:rsidRDefault="00000000" w:rsidRPr="00000000" w14:paraId="00000309">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bottom"/>
          </w:tcPr>
          <w:p w:rsidR="00000000" w:rsidDel="00000000" w:rsidP="00000000" w:rsidRDefault="00000000" w:rsidRPr="00000000" w14:paraId="0000030A">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e6b8b7" w:val="clear"/>
            <w:tcMar>
              <w:top w:w="100.0" w:type="dxa"/>
              <w:left w:w="100.0" w:type="dxa"/>
              <w:bottom w:w="100.0" w:type="dxa"/>
              <w:right w:w="100.0" w:type="dxa"/>
            </w:tcMar>
            <w:vAlign w:val="bottom"/>
          </w:tcPr>
          <w:p w:rsidR="00000000" w:rsidDel="00000000" w:rsidP="00000000" w:rsidRDefault="00000000" w:rsidRPr="00000000" w14:paraId="0000030B">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00cc66" w:val="clear"/>
            <w:tcMar>
              <w:top w:w="100.0" w:type="dxa"/>
              <w:left w:w="100.0" w:type="dxa"/>
              <w:bottom w:w="100.0" w:type="dxa"/>
              <w:right w:w="100.0" w:type="dxa"/>
            </w:tcMar>
            <w:vAlign w:val="bottom"/>
          </w:tcPr>
          <w:p w:rsidR="00000000" w:rsidDel="00000000" w:rsidP="00000000" w:rsidRDefault="00000000" w:rsidRPr="00000000" w14:paraId="0000030C">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0" w:val="nil"/>
              <w:left w:color="000000" w:space="0" w:sz="0" w:val="nil"/>
              <w:bottom w:color="000000" w:space="0" w:sz="8" w:val="single"/>
              <w:right w:color="000000" w:space="0" w:sz="8" w:val="single"/>
            </w:tcBorders>
            <w:shd w:fill="e26b0a" w:val="clear"/>
            <w:tcMar>
              <w:top w:w="100.0" w:type="dxa"/>
              <w:left w:w="100.0" w:type="dxa"/>
              <w:bottom w:w="100.0" w:type="dxa"/>
              <w:right w:w="100.0" w:type="dxa"/>
            </w:tcMar>
            <w:vAlign w:val="bottom"/>
          </w:tcPr>
          <w:p w:rsidR="00000000" w:rsidDel="00000000" w:rsidP="00000000" w:rsidRDefault="00000000" w:rsidRPr="00000000" w14:paraId="0000030D">
            <w:pPr>
              <w:pageBreakBefore w:val="0"/>
              <w:spacing w:after="0" w:before="24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bl>
    <w:p w:rsidR="00000000" w:rsidDel="00000000" w:rsidP="00000000" w:rsidRDefault="00000000" w:rsidRPr="00000000" w14:paraId="0000030E">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30F">
      <w:pPr>
        <w:pageBreakBefore w:val="0"/>
        <w:rPr/>
      </w:pPr>
      <w:r w:rsidDel="00000000" w:rsidR="00000000" w:rsidRPr="00000000">
        <w:rPr>
          <w:rtl w:val="0"/>
        </w:rPr>
      </w:r>
    </w:p>
    <w:sectPr>
      <w:headerReference r:id="rId7" w:type="default"/>
      <w:headerReference r:id="rId8" w:type="first"/>
      <w:footerReference r:id="rId9" w:type="default"/>
      <w:footerReference r:id="rId10" w:type="first"/>
      <w:pgSz w:h="12240" w:w="15840" w:orient="landscape"/>
      <w:pgMar w:bottom="1440" w:top="201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 </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24 October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87"/>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